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6AB8" w14:textId="37E0F245" w:rsidR="00D82895" w:rsidRDefault="00D82895" w:rsidP="00D82895">
      <w:r>
        <w:t>Znak sprawy: SPZOZ.DŚM-ZP.240.23.2022</w:t>
      </w:r>
    </w:p>
    <w:p w14:paraId="74CC677F" w14:textId="77C43F83" w:rsidR="00D82895" w:rsidRDefault="00D82895" w:rsidP="00D82895">
      <w:pPr>
        <w:jc w:val="right"/>
      </w:pPr>
      <w:r>
        <w:t xml:space="preserve">Załącznik nr </w:t>
      </w:r>
      <w:r>
        <w:t>7</w:t>
      </w:r>
    </w:p>
    <w:p w14:paraId="60AB7642" w14:textId="77777777" w:rsidR="00D82895" w:rsidRDefault="00D82895" w:rsidP="00D82895">
      <w:pPr>
        <w:jc w:val="center"/>
        <w:rPr>
          <w:szCs w:val="24"/>
        </w:rPr>
      </w:pPr>
    </w:p>
    <w:p w14:paraId="2072C47E" w14:textId="77777777" w:rsidR="00D82895" w:rsidRDefault="00D82895" w:rsidP="00D82895">
      <w:pPr>
        <w:jc w:val="center"/>
        <w:rPr>
          <w:szCs w:val="24"/>
        </w:rPr>
      </w:pPr>
      <w:r>
        <w:rPr>
          <w:szCs w:val="24"/>
        </w:rPr>
        <w:t>O</w:t>
      </w:r>
      <w:r>
        <w:rPr>
          <w:szCs w:val="24"/>
        </w:rPr>
        <w:t xml:space="preserve">świadczenie </w:t>
      </w:r>
    </w:p>
    <w:p w14:paraId="2CE4BD63" w14:textId="16143645" w:rsidR="00D82895" w:rsidRDefault="00D82895" w:rsidP="00D82895">
      <w:pPr>
        <w:jc w:val="center"/>
        <w:rPr>
          <w:b/>
          <w:bCs/>
          <w:szCs w:val="24"/>
        </w:rPr>
      </w:pPr>
      <w:r>
        <w:rPr>
          <w:szCs w:val="24"/>
        </w:rPr>
        <w:t>o aktualności informacji zawartych w JEDZ</w:t>
      </w:r>
    </w:p>
    <w:p w14:paraId="5E4238A8" w14:textId="77777777" w:rsidR="00D82895" w:rsidRDefault="00D82895" w:rsidP="00D82895">
      <w:pPr>
        <w:jc w:val="center"/>
        <w:rPr>
          <w:szCs w:val="24"/>
        </w:rPr>
      </w:pPr>
    </w:p>
    <w:p w14:paraId="2D847FFD" w14:textId="0143515A" w:rsidR="00D82895" w:rsidRDefault="00D82895" w:rsidP="00D82895">
      <w:r>
        <w:rPr>
          <w:szCs w:val="24"/>
        </w:rPr>
        <w:t xml:space="preserve">Nazwa </w:t>
      </w:r>
      <w:r>
        <w:rPr>
          <w:szCs w:val="24"/>
        </w:rPr>
        <w:t xml:space="preserve">i adres </w:t>
      </w:r>
      <w:r>
        <w:rPr>
          <w:szCs w:val="24"/>
        </w:rPr>
        <w:t>Wykonawcy:</w:t>
      </w:r>
    </w:p>
    <w:p w14:paraId="4F2EE985" w14:textId="77777777" w:rsidR="00D82895" w:rsidRDefault="00D82895" w:rsidP="00D82895">
      <w:pPr>
        <w:jc w:val="both"/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09F110" w14:textId="77777777" w:rsidR="00D82895" w:rsidRDefault="00D82895" w:rsidP="00D82895">
      <w:pPr>
        <w:jc w:val="right"/>
        <w:rPr>
          <w:b/>
          <w:bCs/>
          <w:szCs w:val="24"/>
        </w:rPr>
      </w:pPr>
    </w:p>
    <w:p w14:paraId="6271D0EC" w14:textId="2E2FB875" w:rsidR="00D82895" w:rsidRDefault="00D82895" w:rsidP="00D82895">
      <w:pPr>
        <w:ind w:firstLine="708"/>
        <w:jc w:val="both"/>
        <w:rPr>
          <w:szCs w:val="24"/>
        </w:rPr>
      </w:pPr>
      <w:r>
        <w:rPr>
          <w:szCs w:val="24"/>
        </w:rPr>
        <w:t xml:space="preserve">Na potrzeby postepowania o udzielenie zamówienia publicznego, którego przedmiotem jest kompleksowe </w:t>
      </w:r>
      <w:r>
        <w:rPr>
          <w:szCs w:val="24"/>
        </w:rPr>
        <w:t>świadczenie usług w zakresie całodobowego utrzymania czystości w SPZOZ w Kole</w:t>
      </w:r>
      <w:r>
        <w:rPr>
          <w:szCs w:val="24"/>
        </w:rPr>
        <w:t>,</w:t>
      </w:r>
      <w:r>
        <w:rPr>
          <w:b/>
          <w:bCs/>
          <w:szCs w:val="24"/>
        </w:rPr>
        <w:t xml:space="preserve"> </w:t>
      </w:r>
      <w:r>
        <w:rPr>
          <w:szCs w:val="24"/>
        </w:rPr>
        <w:t>oświadczam/y, co następuje:</w:t>
      </w:r>
    </w:p>
    <w:p w14:paraId="4368CCF8" w14:textId="77777777" w:rsidR="00D82895" w:rsidRPr="00040E6A" w:rsidRDefault="00D82895" w:rsidP="00D82895">
      <w:pPr>
        <w:suppressAutoHyphens w:val="0"/>
        <w:overflowPunct/>
        <w:autoSpaceDE/>
        <w:ind w:firstLine="426"/>
        <w:jc w:val="both"/>
        <w:textAlignment w:val="auto"/>
        <w:rPr>
          <w:szCs w:val="24"/>
          <w:lang w:eastAsia="pl-PL"/>
        </w:rPr>
      </w:pPr>
      <w:r w:rsidRPr="00040E6A">
        <w:rPr>
          <w:szCs w:val="24"/>
          <w:lang w:eastAsia="pl-PL"/>
        </w:rPr>
        <w:t xml:space="preserve">Informacje zawarte w oświadczeniu JEDZ, o którym mowa w art. 125 ust. 1 ustawy </w:t>
      </w:r>
      <w:r>
        <w:rPr>
          <w:szCs w:val="24"/>
          <w:lang w:eastAsia="pl-PL"/>
        </w:rPr>
        <w:t xml:space="preserve">prawo zamówień publicznych </w:t>
      </w:r>
      <w:r w:rsidRPr="00040E6A">
        <w:rPr>
          <w:szCs w:val="24"/>
          <w:lang w:eastAsia="pl-PL"/>
        </w:rPr>
        <w:t>w zakresie podstaw wykluczenia z postępowania wskazanych przez Zamawiającego, o których mowa w:</w:t>
      </w:r>
    </w:p>
    <w:p w14:paraId="268C1AC4" w14:textId="77777777" w:rsidR="00D82895" w:rsidRPr="00040E6A" w:rsidRDefault="00D82895" w:rsidP="00D82895">
      <w:pPr>
        <w:numPr>
          <w:ilvl w:val="0"/>
          <w:numId w:val="1"/>
        </w:numPr>
        <w:suppressAutoHyphens w:val="0"/>
        <w:overflowPunct/>
        <w:autoSpaceDE/>
        <w:ind w:left="426" w:hanging="426"/>
        <w:jc w:val="both"/>
        <w:textAlignment w:val="auto"/>
        <w:rPr>
          <w:szCs w:val="24"/>
          <w:lang w:eastAsia="pl-PL"/>
        </w:rPr>
      </w:pPr>
      <w:r>
        <w:rPr>
          <w:szCs w:val="24"/>
          <w:lang w:eastAsia="pl-PL"/>
        </w:rPr>
        <w:t>art. 108 ust. 1 pkt 3 u</w:t>
      </w:r>
      <w:r w:rsidRPr="00040E6A">
        <w:rPr>
          <w:szCs w:val="24"/>
          <w:lang w:eastAsia="pl-PL"/>
        </w:rPr>
        <w:t xml:space="preserve">stawy </w:t>
      </w:r>
      <w:r>
        <w:rPr>
          <w:szCs w:val="24"/>
          <w:lang w:eastAsia="pl-PL"/>
        </w:rPr>
        <w:t>prawo zamówień publicznych</w:t>
      </w:r>
      <w:r w:rsidRPr="00040E6A">
        <w:rPr>
          <w:szCs w:val="24"/>
          <w:lang w:eastAsia="pl-PL"/>
        </w:rPr>
        <w:t>,</w:t>
      </w:r>
    </w:p>
    <w:p w14:paraId="67EB8E6B" w14:textId="77777777" w:rsidR="00D82895" w:rsidRPr="00040E6A" w:rsidRDefault="00D82895" w:rsidP="00D82895">
      <w:pPr>
        <w:numPr>
          <w:ilvl w:val="0"/>
          <w:numId w:val="1"/>
        </w:numPr>
        <w:suppressAutoHyphens w:val="0"/>
        <w:overflowPunct/>
        <w:autoSpaceDE/>
        <w:ind w:left="426" w:hanging="426"/>
        <w:jc w:val="both"/>
        <w:textAlignment w:val="auto"/>
        <w:rPr>
          <w:szCs w:val="24"/>
          <w:lang w:eastAsia="pl-PL"/>
        </w:rPr>
      </w:pPr>
      <w:r w:rsidRPr="00040E6A">
        <w:rPr>
          <w:szCs w:val="24"/>
          <w:lang w:eastAsia="pl-PL"/>
        </w:rPr>
        <w:t xml:space="preserve">art. 108 ust.1 pkt 4 </w:t>
      </w:r>
      <w:r>
        <w:rPr>
          <w:szCs w:val="24"/>
          <w:lang w:eastAsia="pl-PL"/>
        </w:rPr>
        <w:t>u</w:t>
      </w:r>
      <w:r w:rsidRPr="00040E6A">
        <w:rPr>
          <w:szCs w:val="24"/>
          <w:lang w:eastAsia="pl-PL"/>
        </w:rPr>
        <w:t>stawy p</w:t>
      </w:r>
      <w:r>
        <w:rPr>
          <w:szCs w:val="24"/>
          <w:lang w:eastAsia="pl-PL"/>
        </w:rPr>
        <w:t>rawo zamówień publicznych</w:t>
      </w:r>
      <w:r w:rsidRPr="00040E6A">
        <w:rPr>
          <w:szCs w:val="24"/>
          <w:lang w:eastAsia="pl-PL"/>
        </w:rPr>
        <w:t xml:space="preserve"> dotyczących orzeczenia zakazu ubiegania się o zamówienie publiczne tytułem środka zapobiegawczego,</w:t>
      </w:r>
    </w:p>
    <w:p w14:paraId="52C38812" w14:textId="77777777" w:rsidR="00D82895" w:rsidRPr="00040E6A" w:rsidRDefault="00D82895" w:rsidP="00D82895">
      <w:pPr>
        <w:numPr>
          <w:ilvl w:val="0"/>
          <w:numId w:val="1"/>
        </w:numPr>
        <w:suppressAutoHyphens w:val="0"/>
        <w:overflowPunct/>
        <w:autoSpaceDE/>
        <w:ind w:left="426" w:hanging="426"/>
        <w:jc w:val="both"/>
        <w:textAlignment w:val="auto"/>
        <w:rPr>
          <w:szCs w:val="24"/>
          <w:lang w:eastAsia="pl-PL"/>
        </w:rPr>
      </w:pPr>
      <w:r w:rsidRPr="00040E6A">
        <w:rPr>
          <w:szCs w:val="24"/>
          <w:lang w:eastAsia="pl-PL"/>
        </w:rPr>
        <w:t xml:space="preserve">art. 108 ust. 1 pkt 5 </w:t>
      </w:r>
      <w:r>
        <w:rPr>
          <w:szCs w:val="24"/>
          <w:lang w:eastAsia="pl-PL"/>
        </w:rPr>
        <w:t>u</w:t>
      </w:r>
      <w:r w:rsidRPr="00040E6A">
        <w:rPr>
          <w:szCs w:val="24"/>
          <w:lang w:eastAsia="pl-PL"/>
        </w:rPr>
        <w:t xml:space="preserve">stawy </w:t>
      </w:r>
      <w:r>
        <w:rPr>
          <w:szCs w:val="24"/>
          <w:lang w:eastAsia="pl-PL"/>
        </w:rPr>
        <w:t xml:space="preserve">prawo zamówień publicznych </w:t>
      </w:r>
      <w:r w:rsidRPr="00040E6A">
        <w:rPr>
          <w:szCs w:val="24"/>
          <w:lang w:eastAsia="pl-PL"/>
        </w:rPr>
        <w:t>dotyczących zawarcia z innymi Wykonawcami porozumienia mającego na celu zakłócenie konkurencji,</w:t>
      </w:r>
    </w:p>
    <w:p w14:paraId="3247F547" w14:textId="77777777" w:rsidR="00D82895" w:rsidRPr="00040E6A" w:rsidRDefault="00D82895" w:rsidP="00D82895">
      <w:pPr>
        <w:numPr>
          <w:ilvl w:val="0"/>
          <w:numId w:val="1"/>
        </w:numPr>
        <w:suppressAutoHyphens w:val="0"/>
        <w:overflowPunct/>
        <w:autoSpaceDE/>
        <w:ind w:left="426" w:hanging="426"/>
        <w:jc w:val="both"/>
        <w:textAlignment w:val="auto"/>
        <w:rPr>
          <w:szCs w:val="24"/>
          <w:lang w:eastAsia="pl-PL"/>
        </w:rPr>
      </w:pPr>
      <w:r w:rsidRPr="00040E6A">
        <w:rPr>
          <w:szCs w:val="24"/>
          <w:lang w:eastAsia="pl-PL"/>
        </w:rPr>
        <w:t xml:space="preserve">art. 108 ust. 1 pkt 6 </w:t>
      </w:r>
      <w:r>
        <w:rPr>
          <w:szCs w:val="24"/>
          <w:lang w:eastAsia="pl-PL"/>
        </w:rPr>
        <w:t>u</w:t>
      </w:r>
      <w:r w:rsidRPr="00040E6A">
        <w:rPr>
          <w:szCs w:val="24"/>
          <w:lang w:eastAsia="pl-PL"/>
        </w:rPr>
        <w:t xml:space="preserve">stawy </w:t>
      </w:r>
      <w:r>
        <w:rPr>
          <w:szCs w:val="24"/>
          <w:lang w:eastAsia="pl-PL"/>
        </w:rPr>
        <w:t>prawo zamówień publicznych</w:t>
      </w:r>
      <w:r w:rsidRPr="00040E6A">
        <w:rPr>
          <w:szCs w:val="24"/>
          <w:lang w:eastAsia="pl-PL"/>
        </w:rPr>
        <w:t>,</w:t>
      </w:r>
    </w:p>
    <w:p w14:paraId="0D997D5D" w14:textId="77777777" w:rsidR="00D82895" w:rsidRPr="00040E6A" w:rsidRDefault="00D82895" w:rsidP="00D82895">
      <w:pPr>
        <w:numPr>
          <w:ilvl w:val="0"/>
          <w:numId w:val="1"/>
        </w:numPr>
        <w:suppressAutoHyphens w:val="0"/>
        <w:overflowPunct/>
        <w:autoSpaceDE/>
        <w:ind w:left="426" w:hanging="426"/>
        <w:jc w:val="both"/>
        <w:textAlignment w:val="auto"/>
        <w:rPr>
          <w:szCs w:val="24"/>
          <w:lang w:eastAsia="pl-PL"/>
        </w:rPr>
      </w:pPr>
      <w:r w:rsidRPr="00040E6A">
        <w:rPr>
          <w:szCs w:val="24"/>
          <w:lang w:eastAsia="pl-PL"/>
        </w:rPr>
        <w:t xml:space="preserve">art. 109 ust. 1 pkt 1 </w:t>
      </w:r>
      <w:r>
        <w:rPr>
          <w:szCs w:val="24"/>
          <w:lang w:eastAsia="pl-PL"/>
        </w:rPr>
        <w:t>u</w:t>
      </w:r>
      <w:r w:rsidRPr="00040E6A">
        <w:rPr>
          <w:szCs w:val="24"/>
          <w:lang w:eastAsia="pl-PL"/>
        </w:rPr>
        <w:t>stawy p</w:t>
      </w:r>
      <w:r>
        <w:rPr>
          <w:szCs w:val="24"/>
          <w:lang w:eastAsia="pl-PL"/>
        </w:rPr>
        <w:t>rawo zamówień publicznych</w:t>
      </w:r>
      <w:r w:rsidRPr="00040E6A">
        <w:rPr>
          <w:szCs w:val="24"/>
          <w:lang w:eastAsia="pl-PL"/>
        </w:rPr>
        <w:t xml:space="preserve"> odnośnie do naruszenia obowiązków dotyczących płatności podatków i opłat lokalnych, o których mowa w ustawie z dnia 12 stycznia 1991</w:t>
      </w:r>
      <w:r>
        <w:rPr>
          <w:szCs w:val="24"/>
          <w:lang w:eastAsia="pl-PL"/>
        </w:rPr>
        <w:t xml:space="preserve"> </w:t>
      </w:r>
      <w:r w:rsidRPr="00040E6A">
        <w:rPr>
          <w:szCs w:val="24"/>
          <w:lang w:eastAsia="pl-PL"/>
        </w:rPr>
        <w:t>r. o podatkach i opłatach lokalnych,</w:t>
      </w:r>
    </w:p>
    <w:p w14:paraId="546B00B9" w14:textId="77777777" w:rsidR="00D82895" w:rsidRPr="00040E6A" w:rsidRDefault="00D82895" w:rsidP="00D82895">
      <w:pPr>
        <w:numPr>
          <w:ilvl w:val="0"/>
          <w:numId w:val="1"/>
        </w:numPr>
        <w:suppressAutoHyphens w:val="0"/>
        <w:overflowPunct/>
        <w:autoSpaceDE/>
        <w:ind w:left="426" w:hanging="426"/>
        <w:jc w:val="both"/>
        <w:textAlignment w:val="auto"/>
        <w:rPr>
          <w:color w:val="222222"/>
          <w:szCs w:val="24"/>
          <w:lang w:eastAsia="pl-PL"/>
        </w:rPr>
      </w:pPr>
      <w:r w:rsidRPr="00EF2223">
        <w:rPr>
          <w:szCs w:val="24"/>
          <w:lang w:eastAsia="pl-PL"/>
        </w:rPr>
        <w:t>art</w:t>
      </w:r>
      <w:r w:rsidRPr="00EF2223">
        <w:rPr>
          <w:rFonts w:eastAsia="Calibri"/>
          <w:bCs/>
          <w:szCs w:val="24"/>
          <w:lang w:eastAsia="en-US"/>
        </w:rPr>
        <w:t xml:space="preserve">. 7 ust. 1 ustawy </w:t>
      </w:r>
      <w:r w:rsidRPr="00EF2223">
        <w:rPr>
          <w:color w:val="222222"/>
          <w:szCs w:val="24"/>
          <w:lang w:eastAsia="pl-PL"/>
        </w:rPr>
        <w:t>z dnia 13 kwietnia 2022 r. o szczególnych rozwiązaniach w zakresie przeciwdziałania wspieraniu</w:t>
      </w:r>
      <w:r w:rsidRPr="00040E6A">
        <w:rPr>
          <w:color w:val="222222"/>
          <w:szCs w:val="24"/>
          <w:lang w:eastAsia="pl-PL"/>
        </w:rPr>
        <w:t xml:space="preserve"> agresji na Ukrainę oraz służących ochronie bezpieczeństwa narodowego.</w:t>
      </w:r>
    </w:p>
    <w:p w14:paraId="28078BEE" w14:textId="77777777" w:rsidR="00D82895" w:rsidRPr="00EF2223" w:rsidRDefault="00D82895" w:rsidP="00D82895">
      <w:pPr>
        <w:suppressAutoHyphens w:val="0"/>
        <w:overflowPunct/>
        <w:autoSpaceDE/>
        <w:textAlignment w:val="auto"/>
        <w:rPr>
          <w:b/>
          <w:bCs/>
          <w:szCs w:val="24"/>
          <w:lang w:eastAsia="pl-PL"/>
        </w:rPr>
      </w:pPr>
      <w:r w:rsidRPr="00EF2223">
        <w:rPr>
          <w:b/>
          <w:bCs/>
          <w:szCs w:val="24"/>
          <w:lang w:eastAsia="pl-PL"/>
        </w:rPr>
        <w:t>są nadal aktualne.</w:t>
      </w:r>
    </w:p>
    <w:p w14:paraId="448FF151" w14:textId="77777777" w:rsidR="00D82895" w:rsidRPr="00EF2223" w:rsidRDefault="00D82895" w:rsidP="00D82895">
      <w:pPr>
        <w:widowControl w:val="0"/>
        <w:tabs>
          <w:tab w:val="left" w:pos="426"/>
        </w:tabs>
        <w:suppressAutoHyphens w:val="0"/>
        <w:overflowPunct/>
        <w:autoSpaceDE/>
        <w:adjustRightInd w:val="0"/>
        <w:ind w:left="426" w:hanging="426"/>
        <w:jc w:val="both"/>
        <w:rPr>
          <w:rFonts w:ascii="Tahoma" w:hAnsi="Tahoma" w:cs="Tahoma"/>
          <w:b/>
          <w:sz w:val="20"/>
          <w:lang w:eastAsia="pl-PL"/>
        </w:rPr>
      </w:pPr>
    </w:p>
    <w:p w14:paraId="612991AE" w14:textId="77777777" w:rsidR="00D82895" w:rsidRDefault="00D82895" w:rsidP="00D82895">
      <w:pPr>
        <w:jc w:val="both"/>
        <w:rPr>
          <w:szCs w:val="24"/>
        </w:rPr>
      </w:pPr>
    </w:p>
    <w:p w14:paraId="12C6B793" w14:textId="77777777" w:rsidR="00D82895" w:rsidRDefault="00D82895" w:rsidP="00D82895">
      <w:pPr>
        <w:jc w:val="both"/>
        <w:rPr>
          <w:szCs w:val="24"/>
        </w:rPr>
      </w:pPr>
    </w:p>
    <w:p w14:paraId="6C7D4370" w14:textId="77777777" w:rsidR="00D82895" w:rsidRDefault="00D82895" w:rsidP="00D82895">
      <w:pPr>
        <w:jc w:val="both"/>
        <w:rPr>
          <w:szCs w:val="24"/>
        </w:rPr>
      </w:pPr>
      <w:r>
        <w:rPr>
          <w:szCs w:val="24"/>
        </w:rPr>
        <w:t xml:space="preserve">Oświadczamy, że wszystkie informacje podane w niniejszym oświadczeniu są aktualne i zgodne z prawdą oraz ostały przedstawione z pełną świadomością konsekwencji wprowadzania Zamawiającego w błąd przy przedstawianiu tych informacji. </w:t>
      </w:r>
    </w:p>
    <w:p w14:paraId="74AF1F2C" w14:textId="77777777" w:rsidR="00B7494A" w:rsidRDefault="00B7494A"/>
    <w:sectPr w:rsidR="00B74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3590"/>
    <w:multiLevelType w:val="hybridMultilevel"/>
    <w:tmpl w:val="3BE0650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200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95"/>
    <w:rsid w:val="00B7494A"/>
    <w:rsid w:val="00D8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7303"/>
  <w15:chartTrackingRefBased/>
  <w15:docId w15:val="{D6A702F1-0EAA-48B5-B107-3E153784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89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Klassura</dc:creator>
  <cp:keywords/>
  <dc:description/>
  <cp:lastModifiedBy>Iwona Klassura</cp:lastModifiedBy>
  <cp:revision>1</cp:revision>
  <dcterms:created xsi:type="dcterms:W3CDTF">2022-12-14T12:35:00Z</dcterms:created>
  <dcterms:modified xsi:type="dcterms:W3CDTF">2022-12-14T12:39:00Z</dcterms:modified>
</cp:coreProperties>
</file>