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7"/>
        <w:gridCol w:w="7146"/>
        <w:gridCol w:w="1417"/>
      </w:tblGrid>
      <w:tr w:rsidR="00C526CA" w14:paraId="44A6CA83" w14:textId="77777777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868E1" w14:textId="77777777" w:rsidR="00C526CA" w:rsidRDefault="00C526CA">
            <w:pPr>
              <w:pStyle w:val="Textbody"/>
              <w:snapToGrid w:val="0"/>
              <w:spacing w:line="360" w:lineRule="auto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C402E" w14:textId="77777777" w:rsidR="00C526CA" w:rsidRDefault="00506692">
            <w:pPr>
              <w:pStyle w:val="Nagwek1"/>
              <w:spacing w:line="360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Samodzielny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Publiczny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Zakład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Opieki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Zdrowotnej</w:t>
            </w:r>
          </w:p>
          <w:p w14:paraId="59F6E047" w14:textId="77777777" w:rsidR="00C526CA" w:rsidRDefault="0050669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62-600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Koło,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Księcia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Józefa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Poniatowskiego 25</w:t>
            </w:r>
          </w:p>
          <w:p w14:paraId="6F06ED24" w14:textId="77777777" w:rsidR="00C526CA" w:rsidRDefault="00506692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tel.: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(63)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26-26-140        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fax.: (63) 27-20-850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66C0" w14:textId="77777777" w:rsidR="00C526CA" w:rsidRDefault="00506692">
            <w:pPr>
              <w:pStyle w:val="Textbody"/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drawing>
                <wp:inline distT="0" distB="0" distL="0" distR="0" wp14:anchorId="7B136DA2" wp14:editId="3361E839">
                  <wp:extent cx="453959" cy="478800"/>
                  <wp:effectExtent l="0" t="0" r="3241" b="0"/>
                  <wp:docPr id="2" name="Obraz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59" cy="478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3D9AF" w14:textId="77777777" w:rsidR="00C526CA" w:rsidRDefault="00506692">
      <w:pPr>
        <w:pStyle w:val="Standard"/>
        <w:jc w:val="center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Obowiązek informacyjny realizowany przez</w:t>
      </w:r>
      <w:r>
        <w:rPr>
          <w:rFonts w:ascii="Arial" w:hAnsi="Arial"/>
          <w:b/>
          <w:bCs/>
          <w:sz w:val="18"/>
          <w:szCs w:val="18"/>
        </w:rPr>
        <w:t xml:space="preserve"> Zleceniodawcę</w:t>
      </w:r>
    </w:p>
    <w:p w14:paraId="07B2DD1A" w14:textId="77777777" w:rsidR="00C526CA" w:rsidRDefault="00506692">
      <w:pPr>
        <w:pStyle w:val="Standard"/>
        <w:jc w:val="center"/>
        <w:rPr>
          <w:rFonts w:hint="eastAsia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przy zawieraniu umów zlecenie, o dzieło, cywilno-prawnych</w:t>
      </w:r>
    </w:p>
    <w:p w14:paraId="73D8EFB4" w14:textId="77777777" w:rsidR="00C526CA" w:rsidRDefault="00C526CA">
      <w:pPr>
        <w:pStyle w:val="Standard"/>
        <w:jc w:val="center"/>
        <w:rPr>
          <w:rFonts w:ascii="Arial" w:hAnsi="Arial"/>
          <w:b/>
          <w:bCs/>
          <w:sz w:val="4"/>
          <w:szCs w:val="4"/>
        </w:rPr>
      </w:pPr>
    </w:p>
    <w:p w14:paraId="6470D49C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Wykonując obowiązek informacyjny wynikający z art. 13 ust. 1 i ust. 2 rozporządzenia Parlamentu Europejskiego i Rady (UE) 2016/679 z 27 kwietnia 2016 r. w sprawie ochrony osób </w:t>
      </w:r>
      <w:r>
        <w:rPr>
          <w:rFonts w:ascii="Arial" w:hAnsi="Arial"/>
          <w:sz w:val="16"/>
          <w:szCs w:val="16"/>
        </w:rPr>
        <w:t>fizycznych w związku z przetwarzaniem danych osobowych i w sprawie swobodnego przepływu takich danych oraz uchylenia dyrektywy 95/46/WE (dalej zwane „RODO”), informujemy, że:</w:t>
      </w:r>
    </w:p>
    <w:p w14:paraId="57994734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 Administratorem Pani/Pana danych osobowych jest Samodzielny Publiczny Zakład Opi</w:t>
      </w:r>
      <w:r>
        <w:rPr>
          <w:rFonts w:ascii="Arial" w:hAnsi="Arial"/>
          <w:sz w:val="16"/>
          <w:szCs w:val="16"/>
        </w:rPr>
        <w:t xml:space="preserve">eki Zdrowotnej z siedzibą w Kole, przy ul. Ks. J. Poniatowskiego 25, 62-600 Koło, tel. 63 2626140 e-mail: </w:t>
      </w:r>
      <w:hyperlink r:id="rId8" w:history="1">
        <w:r>
          <w:rPr>
            <w:rFonts w:ascii="Arial" w:hAnsi="Arial"/>
            <w:sz w:val="16"/>
            <w:szCs w:val="16"/>
          </w:rPr>
          <w:t>sekretariat@spzozkolo.pl</w:t>
        </w:r>
      </w:hyperlink>
    </w:p>
    <w:p w14:paraId="2E4D6A43" w14:textId="77777777" w:rsidR="00C526CA" w:rsidRDefault="00506692">
      <w:pPr>
        <w:pStyle w:val="Standard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Administrator powołał inspektora ochrony danych osobowych –  z którym można </w:t>
      </w:r>
      <w:r>
        <w:rPr>
          <w:rFonts w:ascii="Arial" w:hAnsi="Arial"/>
          <w:sz w:val="16"/>
          <w:szCs w:val="16"/>
        </w:rPr>
        <w:t xml:space="preserve">się skontaktować listownie na adres administratora, poprzez e-mail: </w:t>
      </w:r>
      <w:hyperlink r:id="rId9" w:history="1">
        <w:r>
          <w:rPr>
            <w:rFonts w:ascii="Arial" w:hAnsi="Arial"/>
            <w:sz w:val="16"/>
            <w:szCs w:val="16"/>
          </w:rPr>
          <w:t>iod@</w:t>
        </w:r>
      </w:hyperlink>
      <w:hyperlink r:id="rId10" w:history="1">
        <w:r>
          <w:rPr>
            <w:rFonts w:ascii="Arial" w:hAnsi="Arial"/>
            <w:sz w:val="16"/>
            <w:szCs w:val="16"/>
          </w:rPr>
          <w:t>spzozkolo</w:t>
        </w:r>
      </w:hyperlink>
      <w:hyperlink r:id="rId11" w:history="1">
        <w:r>
          <w:rPr>
            <w:rFonts w:ascii="Arial" w:hAnsi="Arial"/>
            <w:sz w:val="16"/>
            <w:szCs w:val="16"/>
          </w:rPr>
          <w:t>.pl</w:t>
        </w:r>
      </w:hyperlink>
      <w:r>
        <w:rPr>
          <w:rFonts w:ascii="Arial" w:hAnsi="Arial"/>
          <w:sz w:val="16"/>
          <w:szCs w:val="16"/>
        </w:rPr>
        <w:t>; tel. 63 2626150</w:t>
      </w:r>
    </w:p>
    <w:p w14:paraId="6AF2540B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Przetwarzanie Pani/Pana danych </w:t>
      </w:r>
      <w:r>
        <w:rPr>
          <w:rFonts w:ascii="Arial" w:hAnsi="Arial"/>
          <w:sz w:val="16"/>
          <w:szCs w:val="16"/>
        </w:rPr>
        <w:t>osobowych jest niezbędne do realizacji zawartej umowy, a jego podstawę prawną stanowi art. 6 ust. 1 lit. b) lub c) RODO w celu:</w:t>
      </w:r>
    </w:p>
    <w:p w14:paraId="6D8F23AD" w14:textId="77777777" w:rsidR="00C526CA" w:rsidRDefault="00506692">
      <w:pPr>
        <w:pStyle w:val="Standard"/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umowy w zakresie niezbędnym do wykonywania umowy</w:t>
      </w:r>
    </w:p>
    <w:p w14:paraId="2758A374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dokonywania rozliczeń  w tym realizacji płatności</w:t>
      </w:r>
    </w:p>
    <w:p w14:paraId="0E835982" w14:textId="77777777" w:rsidR="00C526CA" w:rsidRDefault="00506692">
      <w:pPr>
        <w:pStyle w:val="Standard"/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</w:t>
      </w:r>
      <w:r>
        <w:rPr>
          <w:rFonts w:ascii="Arial" w:hAnsi="Arial"/>
          <w:sz w:val="16"/>
          <w:szCs w:val="16"/>
        </w:rPr>
        <w:t xml:space="preserve"> obowiązków w zakresie dochodzenia  roszczeń  lub obrony przed roszczeniami,</w:t>
      </w:r>
    </w:p>
    <w:p w14:paraId="600D84D3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 w zakresie rachunkowości</w:t>
      </w:r>
    </w:p>
    <w:p w14:paraId="01AD8020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podatkowych</w:t>
      </w:r>
    </w:p>
    <w:p w14:paraId="78190D8F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Podanie przez Panią/Pana danych osobowych nie jest obowiązkowe, jednak odmowa ich podania m</w:t>
      </w:r>
      <w:r>
        <w:rPr>
          <w:rFonts w:ascii="Arial" w:hAnsi="Arial"/>
          <w:sz w:val="16"/>
          <w:szCs w:val="16"/>
        </w:rPr>
        <w:t>oże uniemożliwić udzielenie zamówienia publicznego.</w:t>
      </w:r>
    </w:p>
    <w:p w14:paraId="742A2128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Pani/Pana dane osobowe będą przechowywane, przez okres 4 lat od dnia zakończenia umowy, a jeżeli czas trwania umowy przekracza 4 lata, okres przechowywania obejmuje cały czas trwania umowy.</w:t>
      </w:r>
    </w:p>
    <w:p w14:paraId="0F46F631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przekaże Pani/Pana dane osobowe osobom lub podmiotom,     upoważnionym  a także właściwym organom, stosownie do obowiązków wynikających z przepisów prawa.</w:t>
      </w:r>
    </w:p>
    <w:p w14:paraId="305F769D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nie zamierza przekazywać Pani/Pana danych do państwa trzeciego ani do or</w:t>
      </w:r>
      <w:r>
        <w:rPr>
          <w:rFonts w:ascii="Arial" w:hAnsi="Arial"/>
          <w:sz w:val="16"/>
          <w:szCs w:val="16"/>
        </w:rPr>
        <w:t>ganizacji międzynarodowych.</w:t>
      </w:r>
    </w:p>
    <w:p w14:paraId="59564372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 oparciu o przetwarzane dane osobowe administrator nie będzie podejmował zautomatyzowanych decyzji, w tym decyzji będących wynikiem profilowania stosowanie do art. 22 RODO;</w:t>
      </w:r>
    </w:p>
    <w:p w14:paraId="5D664128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Posiada Pani/Pan na podstawie art. 15 RODO prawo  dost</w:t>
      </w:r>
      <w:r>
        <w:rPr>
          <w:rFonts w:ascii="Arial" w:hAnsi="Arial"/>
          <w:sz w:val="16"/>
          <w:szCs w:val="16"/>
        </w:rPr>
        <w:t>ępu do danych osobowych Pani/Pana dotyczących; na podstawie art. 16 RODO prawo do sprostowania Pani/Pana danych osobowych; na podstawie art. 18 RODO prawo żądania od administratora ograniczenia przetwarzania danych osobowych z zastrzeżeniem przypadków, o k</w:t>
      </w:r>
      <w:r>
        <w:rPr>
          <w:rFonts w:ascii="Arial" w:hAnsi="Arial"/>
          <w:sz w:val="16"/>
          <w:szCs w:val="16"/>
        </w:rPr>
        <w:t>tórych mowa w art. 18 ust. 2 RODO.</w:t>
      </w:r>
    </w:p>
    <w:p w14:paraId="36DE8615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Nie przysługuje Pani/Panu: w związku z art. 17 ust. 3 lit. b, d lub e RODO prawo do usunięcia danych osobowych; prawo do przenoszenia danych osobowych, o którym mowa w art. 20 RODO; na podstawie art. 21 RODO prawo sprzeci</w:t>
      </w:r>
      <w:r>
        <w:rPr>
          <w:rFonts w:ascii="Arial" w:hAnsi="Arial"/>
          <w:sz w:val="16"/>
          <w:szCs w:val="16"/>
        </w:rPr>
        <w:t>wu, wobec przetwarzania danych osobowych, gdyż podstawą prawną przetwarzania Pani/Pana danych osobowych jest art. 6 ust. 1 lit. c RODO.</w:t>
      </w:r>
    </w:p>
    <w:p w14:paraId="11CA9259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W związku z przetwarzaniem danych osobowych przez administratora przysługuje Pani/Panu  prawo do wniesienia skargi do P</w:t>
      </w:r>
      <w:r>
        <w:rPr>
          <w:rFonts w:ascii="Arial" w:hAnsi="Arial"/>
          <w:color w:val="000000"/>
          <w:sz w:val="16"/>
          <w:szCs w:val="16"/>
        </w:rPr>
        <w:t>rezesa Urzędu Ochrony Danych Osobowych, gdy uzna Pani/Pan, że przetwarzanie danych osobowych Pani/Pana dotyczących narusza przepisy RODO   ul. Stawki 2 00-193 Warszawa, tel.: 22 531 03 00 .</w:t>
      </w:r>
    </w:p>
    <w:p w14:paraId="235D1515" w14:textId="77777777" w:rsidR="00C526CA" w:rsidRDefault="00506692"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>Klauzula informacyjna -  MONITORING WIZYJNY</w:t>
      </w:r>
    </w:p>
    <w:p w14:paraId="44FE9BAC" w14:textId="77777777" w:rsidR="00C526CA" w:rsidRDefault="00506692"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 xml:space="preserve"> w </w:t>
      </w:r>
      <w:r>
        <w:rPr>
          <w:rFonts w:ascii="Arial" w:hAnsi="Arial"/>
          <w:color w:val="1B1B1B"/>
          <w:sz w:val="18"/>
          <w:szCs w:val="18"/>
        </w:rPr>
        <w:t>Samodzielnym Publicznym Zakładzie Opieki Zdrowotnej w Kole</w:t>
      </w:r>
    </w:p>
    <w:p w14:paraId="76A6F58A" w14:textId="77777777" w:rsidR="00C526CA" w:rsidRDefault="00506692">
      <w:pPr>
        <w:pStyle w:val="Textbody"/>
        <w:spacing w:after="0" w:line="240" w:lineRule="auto"/>
        <w:jc w:val="both"/>
        <w:rPr>
          <w:rFonts w:ascii="Arial" w:hAnsi="Arial"/>
          <w:b/>
          <w:color w:val="1B1B1B"/>
          <w:sz w:val="16"/>
          <w:szCs w:val="16"/>
        </w:rPr>
      </w:pPr>
      <w:r>
        <w:rPr>
          <w:rFonts w:ascii="Arial" w:hAnsi="Arial"/>
          <w:b/>
          <w:color w:val="1B1B1B"/>
          <w:sz w:val="16"/>
          <w:szCs w:val="16"/>
        </w:rPr>
        <w:t>Zgodnie z art. 13 ust. 1 i 2 Rozporządzenia Parlamentu Europejskiego i Rady (UE) 2016/679</w:t>
      </w:r>
      <w:r>
        <w:rPr>
          <w:rFonts w:ascii="Arial" w:hAnsi="Arial"/>
          <w:b/>
          <w:color w:val="1B1B1B"/>
          <w:sz w:val="16"/>
          <w:szCs w:val="16"/>
        </w:rPr>
        <w:br/>
      </w:r>
      <w:r>
        <w:rPr>
          <w:rFonts w:ascii="Arial" w:hAnsi="Arial"/>
          <w:b/>
          <w:color w:val="1B1B1B"/>
          <w:sz w:val="16"/>
          <w:szCs w:val="16"/>
        </w:rPr>
        <w:t xml:space="preserve">z dnia 27 kwietnia 2016 r. w sprawie ochrony osób fizycznych w związku z przetwarzaniem danych osobowych i </w:t>
      </w:r>
      <w:r>
        <w:rPr>
          <w:rFonts w:ascii="Arial" w:hAnsi="Arial"/>
          <w:b/>
          <w:color w:val="1B1B1B"/>
          <w:sz w:val="16"/>
          <w:szCs w:val="16"/>
        </w:rPr>
        <w:t>w sprawie swobodnego przepływu takich danych oraz uchylenia dyrektywy 95/46/WE ( „RODO”), informuję, że:</w:t>
      </w:r>
    </w:p>
    <w:p w14:paraId="7E26AA16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ind w:hanging="363"/>
        <w:jc w:val="both"/>
        <w:rPr>
          <w:rFonts w:hint="eastAsia"/>
        </w:rPr>
      </w:pPr>
      <w:r>
        <w:rPr>
          <w:rFonts w:ascii="Arial" w:hAnsi="Arial"/>
          <w:color w:val="1B1B1B"/>
          <w:sz w:val="16"/>
          <w:szCs w:val="16"/>
        </w:rPr>
        <w:t xml:space="preserve">administratorem systemu monitoringu jest </w:t>
      </w:r>
      <w:r>
        <w:rPr>
          <w:rStyle w:val="StrongEmphasis"/>
          <w:rFonts w:ascii="Arial" w:hAnsi="Arial"/>
          <w:color w:val="1B1B1B"/>
          <w:sz w:val="16"/>
          <w:szCs w:val="16"/>
        </w:rPr>
        <w:t xml:space="preserve">Samodzielny Publiczny Zakład Opieki Zdrowotnej </w:t>
      </w:r>
      <w:r>
        <w:rPr>
          <w:rFonts w:ascii="Arial" w:hAnsi="Arial"/>
          <w:color w:val="1B1B1B"/>
          <w:sz w:val="16"/>
          <w:szCs w:val="16"/>
        </w:rPr>
        <w:t xml:space="preserve">z siedzibą w  </w:t>
      </w:r>
      <w:r>
        <w:rPr>
          <w:rFonts w:ascii="Arial" w:hAnsi="Arial"/>
          <w:b/>
          <w:bCs/>
          <w:color w:val="1B1B1B"/>
          <w:sz w:val="16"/>
          <w:szCs w:val="16"/>
        </w:rPr>
        <w:t xml:space="preserve">Kole </w:t>
      </w:r>
      <w:r>
        <w:rPr>
          <w:rFonts w:ascii="Arial" w:hAnsi="Arial"/>
          <w:color w:val="1B1B1B"/>
          <w:sz w:val="16"/>
          <w:szCs w:val="16"/>
        </w:rPr>
        <w:t xml:space="preserve">przy </w:t>
      </w:r>
      <w:r>
        <w:rPr>
          <w:rStyle w:val="StrongEmphasis"/>
          <w:rFonts w:ascii="Arial" w:hAnsi="Arial"/>
          <w:color w:val="1B1B1B"/>
          <w:sz w:val="16"/>
          <w:szCs w:val="16"/>
        </w:rPr>
        <w:t xml:space="preserve">ul. K. J. Poniatowskiego 25 </w:t>
      </w:r>
      <w:r>
        <w:rPr>
          <w:rFonts w:ascii="Arial" w:hAnsi="Arial"/>
          <w:color w:val="1B1B1B"/>
          <w:sz w:val="16"/>
          <w:szCs w:val="16"/>
        </w:rPr>
        <w:t>(„Administr</w:t>
      </w:r>
      <w:r>
        <w:rPr>
          <w:rFonts w:ascii="Arial" w:hAnsi="Arial"/>
          <w:color w:val="1B1B1B"/>
          <w:sz w:val="16"/>
          <w:szCs w:val="16"/>
        </w:rPr>
        <w:t>ator”);</w:t>
      </w:r>
    </w:p>
    <w:p w14:paraId="2C58110B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celem przetwarzania danych osobowych jest  zapewnienie bezpieczeństwa pacjentów, pracowników, oraz współpracowników Administratora, ochrony jego mienia oraz zachowania w tajemnicy informacji, których ujawnienie mogłoby narazić Administratora na szk</w:t>
      </w:r>
      <w:r>
        <w:rPr>
          <w:rFonts w:ascii="Arial" w:hAnsi="Arial"/>
          <w:color w:val="1B1B1B"/>
          <w:sz w:val="16"/>
          <w:szCs w:val="16"/>
        </w:rPr>
        <w:t>odę, konieczność wykonania zadania realizowanego w interesie publicznym lub w ramach sprawowania władzy publicznej);</w:t>
      </w:r>
    </w:p>
    <w:p w14:paraId="4992A0FF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podstawą prawną przetwarzania danych osobowych jest art. 6 ust. 1 lit f) RODO – prawnie uzasadniony interes administratora, tj. zapewnienie</w:t>
      </w:r>
      <w:r>
        <w:rPr>
          <w:rFonts w:ascii="Arial" w:hAnsi="Arial"/>
          <w:color w:val="1B1B1B"/>
          <w:sz w:val="16"/>
          <w:szCs w:val="16"/>
        </w:rPr>
        <w:t xml:space="preserve"> względów bezpieczeństwa, wykorzystanie służy do monitorowania pomieszczeń przed nieautoryzowanym dostępem, co umożliwia przepis art. 222 § 1 ustawy z dnia 26 czerwca 1974 r. – Kodeks pracy;</w:t>
      </w:r>
    </w:p>
    <w:p w14:paraId="193733DA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monitoring obejmuje wejścia do budynków SPZOZ;</w:t>
      </w:r>
      <w:r>
        <w:rPr>
          <w:rFonts w:ascii="Arial" w:hAnsi="Arial"/>
          <w:b/>
          <w:color w:val="1B1B1B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ciągi komunikacyjn</w:t>
      </w:r>
      <w:r>
        <w:rPr>
          <w:rFonts w:ascii="Arial" w:hAnsi="Arial"/>
          <w:sz w:val="16"/>
          <w:szCs w:val="16"/>
        </w:rPr>
        <w:t>e, teren bezpośrednio przyległy do budynków na terenie SPZOZ np. parkingi, chodniki, wjazdy i wyjazdy na teren SPZOZ.</w:t>
      </w:r>
    </w:p>
    <w:p w14:paraId="75CCE42B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w związku z przetwarzaniem danych w ww. celu, dane osobowe mogą być przekazywane podmiotom przetwarzającym dane osobowe na zlecenie Admini</w:t>
      </w:r>
      <w:r>
        <w:rPr>
          <w:rFonts w:ascii="Arial" w:hAnsi="Arial"/>
          <w:color w:val="1B1B1B"/>
          <w:sz w:val="16"/>
          <w:szCs w:val="16"/>
        </w:rPr>
        <w:t>stratora, z którymi Administrator ma zawarte umowy powierzenia przetwarzania danych osobowych lub podmiotom uprawnionym na podstawie przepisów prawa;</w:t>
      </w:r>
    </w:p>
    <w:p w14:paraId="505A4BBE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dane osobowe nie są przekazywane do państwa trzeciego lub organizacji międzynarodowej;</w:t>
      </w:r>
    </w:p>
    <w:p w14:paraId="33189742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</w:t>
      </w:r>
      <w:r>
        <w:rPr>
          <w:rFonts w:ascii="Arial" w:hAnsi="Arial"/>
          <w:color w:val="1B1B1B"/>
          <w:sz w:val="16"/>
          <w:szCs w:val="16"/>
        </w:rPr>
        <w:t>e osobowe nie podlegają zautomatyzowanemu podejmowaniu decyzji, w tym profilowaniu;</w:t>
      </w:r>
    </w:p>
    <w:p w14:paraId="516F93A5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dane z monitoringu są przechowywane przez okres nieprzekraczający 3 miesięcy od dnia nagrania;</w:t>
      </w:r>
    </w:p>
    <w:p w14:paraId="40800485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osoba zarejestrowana przez system monitoringu ma prawo żądania:</w:t>
      </w:r>
    </w:p>
    <w:p w14:paraId="0A3A4B85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 xml:space="preserve">a) </w:t>
      </w:r>
      <w:r>
        <w:rPr>
          <w:rFonts w:ascii="Arial" w:hAnsi="Arial"/>
          <w:color w:val="1B1B1B"/>
          <w:sz w:val="16"/>
          <w:szCs w:val="16"/>
        </w:rPr>
        <w:t>dostępu do danych osobowych,</w:t>
      </w:r>
    </w:p>
    <w:p w14:paraId="796FE1B0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b) ograniczenia przetwarzania danych osobowych,</w:t>
      </w:r>
    </w:p>
    <w:p w14:paraId="54321BDD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c) wniesienia sprzeciwu wobec przetwarzania danych osobowych z przyczyn związanych ze swoją szczególną sytuacją;</w:t>
      </w:r>
    </w:p>
    <w:p w14:paraId="2163E21A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 xml:space="preserve">osobie zarejestrowanej przez system monitoringu </w:t>
      </w:r>
      <w:r>
        <w:rPr>
          <w:rFonts w:ascii="Arial" w:hAnsi="Arial"/>
          <w:color w:val="1B1B1B"/>
          <w:sz w:val="16"/>
          <w:szCs w:val="16"/>
        </w:rPr>
        <w:t>przysługuje prawo wniesienia skargi do organu nadzorczego – Prezesa Urzędu Ochrony Danych Osobowych;</w:t>
      </w:r>
    </w:p>
    <w:p w14:paraId="0FE5B9BE" w14:textId="77777777" w:rsidR="00C526CA" w:rsidRDefault="00506692">
      <w:pPr>
        <w:pStyle w:val="Textbody"/>
        <w:spacing w:after="0" w:line="240" w:lineRule="auto"/>
        <w:jc w:val="both"/>
        <w:rPr>
          <w:rFonts w:hint="eastAsia"/>
          <w:sz w:val="21"/>
          <w:szCs w:val="21"/>
        </w:rPr>
      </w:pPr>
      <w:r>
        <w:rPr>
          <w:rFonts w:ascii="Arial" w:hAnsi="Arial"/>
          <w:color w:val="1B1B1B"/>
          <w:sz w:val="16"/>
          <w:szCs w:val="16"/>
        </w:rPr>
        <w:t xml:space="preserve"> 10) dane kontaktowe Inspektora ochrony danych w </w:t>
      </w:r>
      <w:r>
        <w:rPr>
          <w:rStyle w:val="StrongEmphasis"/>
          <w:rFonts w:ascii="Arial" w:hAnsi="Arial"/>
          <w:color w:val="1B1B1B"/>
          <w:sz w:val="16"/>
          <w:szCs w:val="16"/>
        </w:rPr>
        <w:t xml:space="preserve"> </w:t>
      </w:r>
      <w:r>
        <w:rPr>
          <w:rStyle w:val="StrongEmphasis"/>
          <w:rFonts w:ascii="Arial" w:hAnsi="Arial"/>
          <w:b w:val="0"/>
          <w:bCs w:val="0"/>
          <w:color w:val="1B1B1B"/>
          <w:sz w:val="16"/>
          <w:szCs w:val="16"/>
        </w:rPr>
        <w:t>SPZOZ Koło</w:t>
      </w:r>
      <w:r>
        <w:rPr>
          <w:rFonts w:ascii="Arial" w:hAnsi="Arial"/>
          <w:color w:val="1B1B1B"/>
          <w:sz w:val="16"/>
          <w:szCs w:val="16"/>
        </w:rPr>
        <w:t xml:space="preserve">, adres </w:t>
      </w:r>
      <w:r>
        <w:rPr>
          <w:rFonts w:ascii="Arial" w:hAnsi="Arial"/>
          <w:sz w:val="16"/>
          <w:szCs w:val="16"/>
        </w:rPr>
        <w:t xml:space="preserve">e-mail:  </w:t>
      </w:r>
      <w:r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             iod@spzozkolo.pl; nr tel. 63 2626150.</w:t>
      </w:r>
    </w:p>
    <w:sectPr w:rsidR="00C526CA">
      <w:footerReference w:type="default" r:id="rId12"/>
      <w:pgSz w:w="11906" w:h="16838"/>
      <w:pgMar w:top="737" w:right="1134" w:bottom="680" w:left="1134" w:header="708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DA3E" w14:textId="77777777" w:rsidR="00506692" w:rsidRDefault="00506692">
      <w:pPr>
        <w:rPr>
          <w:rFonts w:hint="eastAsia"/>
        </w:rPr>
      </w:pPr>
      <w:r>
        <w:separator/>
      </w:r>
    </w:p>
  </w:endnote>
  <w:endnote w:type="continuationSeparator" w:id="0">
    <w:p w14:paraId="257D3A6E" w14:textId="77777777" w:rsidR="00506692" w:rsidRDefault="005066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EF43" w14:textId="77777777" w:rsidR="002F5AEA" w:rsidRDefault="00506692">
    <w:pPr>
      <w:pStyle w:val="Standard"/>
      <w:jc w:val="center"/>
      <w:rPr>
        <w:rFonts w:ascii="Arial" w:eastAsia="Arial" w:hAnsi="Arial" w:cs="Arial"/>
        <w:b/>
        <w:bCs/>
        <w:sz w:val="18"/>
        <w:szCs w:val="18"/>
      </w:rPr>
    </w:pPr>
    <w:r>
      <w:rPr>
        <w:rFonts w:ascii="Arial" w:eastAsia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C214871" wp14:editId="43E4D7B7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20000" cy="72360"/>
          <wp:effectExtent l="0" t="0" r="0" b="3840"/>
          <wp:wrapSquare wrapText="bothSides"/>
          <wp:docPr id="1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7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0C066" w14:textId="77777777" w:rsidR="002F5AEA" w:rsidRDefault="00506692">
    <w:pPr>
      <w:pStyle w:val="Standard"/>
      <w:jc w:val="center"/>
      <w:rPr>
        <w:rFonts w:hint="eastAsia"/>
        <w:sz w:val="12"/>
        <w:szCs w:val="12"/>
      </w:rPr>
    </w:pPr>
    <w:r>
      <w:rPr>
        <w:rFonts w:ascii="Arial" w:eastAsia="Arial" w:hAnsi="Arial" w:cs="Arial"/>
        <w:b/>
        <w:bCs/>
        <w:color w:val="999999"/>
        <w:sz w:val="14"/>
        <w:szCs w:val="14"/>
      </w:rPr>
      <w:t>adres e-mail: sekretariat@spzozkolo.pl</w:t>
    </w:r>
    <w:r>
      <w:rPr>
        <w:rFonts w:ascii="Arial" w:eastAsia="Arial" w:hAnsi="Arial" w:cs="Arial"/>
        <w:b/>
        <w:bCs/>
        <w:color w:val="999999"/>
        <w:sz w:val="14"/>
        <w:szCs w:val="14"/>
      </w:rPr>
      <w:br/>
    </w:r>
    <w:r>
      <w:rPr>
        <w:rFonts w:ascii="Arial" w:eastAsia="Arial" w:hAnsi="Arial" w:cs="Arial"/>
        <w:b/>
        <w:bCs/>
        <w:color w:val="999999"/>
        <w:sz w:val="14"/>
        <w:szCs w:val="14"/>
      </w:rPr>
      <w:t xml:space="preserve">strona internetowa: </w:t>
    </w:r>
    <w:r>
      <w:rPr>
        <w:rFonts w:ascii="Arial" w:hAnsi="Arial"/>
        <w:b/>
        <w:bCs/>
        <w:color w:val="999999"/>
        <w:sz w:val="14"/>
        <w:szCs w:val="14"/>
      </w:rPr>
      <w:t>www.spzozkolo.pl</w:t>
    </w:r>
    <w:r>
      <w:rPr>
        <w:rFonts w:ascii="Arial" w:hAnsi="Arial"/>
        <w:b/>
        <w:bCs/>
        <w:color w:val="999999"/>
        <w:sz w:val="14"/>
        <w:szCs w:val="14"/>
      </w:rPr>
      <w:br/>
    </w:r>
    <w:r>
      <w:rPr>
        <w:rFonts w:ascii="Arial" w:hAnsi="Arial"/>
        <w:b/>
        <w:bCs/>
        <w:color w:val="999999"/>
        <w:sz w:val="14"/>
        <w:szCs w:val="14"/>
      </w:rPr>
      <w:t>NIP: 666-18-89-172, REGON: 000308554, KRS 0000034754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6BD0" w14:textId="77777777" w:rsidR="00506692" w:rsidRDefault="005066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ABCA7C" w14:textId="77777777" w:rsidR="00506692" w:rsidRDefault="005066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5A1"/>
    <w:multiLevelType w:val="multilevel"/>
    <w:tmpl w:val="5AFCCD2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  <w:sz w:val="16"/>
        <w:szCs w:val="16"/>
      </w:rPr>
    </w:lvl>
  </w:abstractNum>
  <w:abstractNum w:abstractNumId="1" w15:restartNumberingAfterBreak="0">
    <w:nsid w:val="35AF3829"/>
    <w:multiLevelType w:val="multilevel"/>
    <w:tmpl w:val="921006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16"/>
        <w:szCs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26CA"/>
    <w:rsid w:val="00506692"/>
    <w:rsid w:val="00AB2A4B"/>
    <w:rsid w:val="00C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08A1"/>
  <w15:docId w15:val="{67017373-CB3B-4776-851D-11ECC975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  <w:rPr>
      <w:b w:val="0"/>
      <w:bCs w:val="0"/>
      <w:sz w:val="16"/>
      <w:szCs w:val="16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kol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pzozkol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spzozkol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pzozkol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Jaskuła</dc:creator>
  <cp:lastModifiedBy>Iwona Klassura</cp:lastModifiedBy>
  <cp:revision>2</cp:revision>
  <cp:lastPrinted>2021-01-18T11:52:00Z</cp:lastPrinted>
  <dcterms:created xsi:type="dcterms:W3CDTF">2022-03-02T12:05:00Z</dcterms:created>
  <dcterms:modified xsi:type="dcterms:W3CDTF">2022-03-02T12:05:00Z</dcterms:modified>
</cp:coreProperties>
</file>